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92BFE" w14:textId="77777777" w:rsidR="00FD1A99" w:rsidRDefault="00FD1A99" w:rsidP="0035313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33E957F6" w14:textId="77777777" w:rsidR="00353135" w:rsidRPr="00326918" w:rsidRDefault="00353135" w:rsidP="00353135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899"/>
        <w:gridCol w:w="991"/>
        <w:gridCol w:w="1579"/>
        <w:gridCol w:w="489"/>
        <w:gridCol w:w="1801"/>
        <w:gridCol w:w="276"/>
        <w:gridCol w:w="1523"/>
        <w:gridCol w:w="742"/>
        <w:gridCol w:w="1531"/>
      </w:tblGrid>
      <w:tr w:rsidR="00115EC2" w:rsidRPr="00491993" w14:paraId="38350C27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9E0440C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B9F455E" w14:textId="77777777" w:rsidR="00115EC2" w:rsidRPr="00353135" w:rsidRDefault="001D6A2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353135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Biljana Đorđević</w:t>
            </w:r>
            <w:r w:rsidR="00353135" w:rsidRPr="00353135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6FED96C0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620084F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75EBBE39" w14:textId="77777777" w:rsidR="00115EC2" w:rsidRPr="00E564B4" w:rsidRDefault="001D6A2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6A9BD1B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8BD424F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5FA57C3B" w14:textId="77777777" w:rsidR="00115EC2" w:rsidRPr="00012D59" w:rsidRDefault="00012D59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š, </w:t>
            </w:r>
            <w:r w:rsidR="0006739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from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01.09.</w:t>
            </w:r>
            <w:r w:rsidR="00067399">
              <w:rPr>
                <w:rFonts w:ascii="Times New Roman" w:hAnsi="Times New Roman"/>
                <w:sz w:val="20"/>
                <w:szCs w:val="20"/>
                <w:lang w:val="sr-Latn-RS"/>
              </w:rPr>
              <w:t>1994. g.</w:t>
            </w:r>
          </w:p>
        </w:tc>
      </w:tr>
      <w:tr w:rsidR="00115EC2" w:rsidRPr="00491993" w14:paraId="642A257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6C9B4CB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3329C2FD" w14:textId="77777777" w:rsidR="00115EC2" w:rsidRPr="00E564B4" w:rsidRDefault="00012D59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2A3E5D" w:rsidRPr="00491993" w14:paraId="6BB7C40C" w14:textId="77777777" w:rsidTr="00682965">
        <w:trPr>
          <w:cantSplit/>
          <w:trHeight w:val="332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FEC6A53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72E2C3AD" w14:textId="77777777" w:rsidTr="00682965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3E8EEA8" w14:textId="77777777" w:rsidR="002A3E5D" w:rsidRPr="00491993" w:rsidRDefault="002A3E5D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1A1864E5" w14:textId="77777777" w:rsidR="002A3E5D" w:rsidRPr="001935B8" w:rsidRDefault="001935B8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34E37212" w14:textId="77777777" w:rsidR="002A3E5D" w:rsidRPr="00491993" w:rsidRDefault="00AB1BE7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21" w:type="pct"/>
            <w:gridSpan w:val="3"/>
            <w:shd w:val="clear" w:color="auto" w:fill="auto"/>
            <w:vAlign w:val="center"/>
          </w:tcPr>
          <w:p w14:paraId="149BDDF4" w14:textId="77777777" w:rsidR="002A3E5D" w:rsidRPr="00491993" w:rsidRDefault="00F12431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3A9EA312" w14:textId="77777777" w:rsidR="002A3E5D" w:rsidRPr="00AC0E94" w:rsidRDefault="005F58EC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012D59" w:rsidRPr="00491993" w14:paraId="51C5E558" w14:textId="77777777" w:rsidTr="00682965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079B166" w14:textId="77777777" w:rsidR="00012D59" w:rsidRPr="00F12431" w:rsidRDefault="00012D59" w:rsidP="00682965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4" w:type="pct"/>
            <w:vAlign w:val="center"/>
          </w:tcPr>
          <w:p w14:paraId="579738BF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5F68D50C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University of Belgrade</w:t>
            </w:r>
          </w:p>
        </w:tc>
        <w:tc>
          <w:tcPr>
            <w:tcW w:w="1721" w:type="pct"/>
            <w:gridSpan w:val="3"/>
            <w:shd w:val="clear" w:color="auto" w:fill="auto"/>
            <w:vAlign w:val="center"/>
          </w:tcPr>
          <w:p w14:paraId="53C2149C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79D8A0C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012D59" w:rsidRPr="00491993" w14:paraId="761A6B33" w14:textId="77777777" w:rsidTr="00682965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2FFC4BE5" w14:textId="77777777" w:rsidR="00012D59" w:rsidRPr="00F12431" w:rsidRDefault="00012D59" w:rsidP="00682965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4" w:type="pct"/>
            <w:vAlign w:val="center"/>
          </w:tcPr>
          <w:p w14:paraId="7CF84B62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5C70DB79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University of Belgrade</w:t>
            </w:r>
          </w:p>
        </w:tc>
        <w:tc>
          <w:tcPr>
            <w:tcW w:w="1721" w:type="pct"/>
            <w:gridSpan w:val="3"/>
            <w:shd w:val="clear" w:color="auto" w:fill="auto"/>
            <w:vAlign w:val="center"/>
          </w:tcPr>
          <w:p w14:paraId="70A087F2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98C4AB2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012D59" w:rsidRPr="00491993" w14:paraId="1FD3D117" w14:textId="77777777" w:rsidTr="00682965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E8F69E0" w14:textId="77777777" w:rsidR="00012D59" w:rsidRPr="00F12431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4" w:type="pct"/>
            <w:vAlign w:val="center"/>
          </w:tcPr>
          <w:p w14:paraId="0EDDBB60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6B6A153C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University of Belgrade</w:t>
            </w:r>
          </w:p>
        </w:tc>
        <w:tc>
          <w:tcPr>
            <w:tcW w:w="1721" w:type="pct"/>
            <w:gridSpan w:val="3"/>
            <w:shd w:val="clear" w:color="auto" w:fill="auto"/>
            <w:vAlign w:val="center"/>
          </w:tcPr>
          <w:p w14:paraId="5FBD83F3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047BE383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012D59" w:rsidRPr="00491993" w14:paraId="24931042" w14:textId="77777777" w:rsidTr="00682965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C09112F" w14:textId="77777777" w:rsidR="00012D59" w:rsidRPr="00F12431" w:rsidRDefault="00012D59" w:rsidP="0068296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4" w:type="pct"/>
            <w:vAlign w:val="center"/>
          </w:tcPr>
          <w:p w14:paraId="22E509E6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1992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47B97D84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š,</w:t>
            </w:r>
          </w:p>
        </w:tc>
        <w:tc>
          <w:tcPr>
            <w:tcW w:w="1721" w:type="pct"/>
            <w:gridSpan w:val="3"/>
            <w:shd w:val="clear" w:color="auto" w:fill="auto"/>
            <w:vAlign w:val="center"/>
          </w:tcPr>
          <w:p w14:paraId="32111D4D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sciences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59DDF79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012D59" w:rsidRPr="00491993" w14:paraId="07A59793" w14:textId="77777777" w:rsidTr="00682965">
        <w:trPr>
          <w:cantSplit/>
          <w:trHeight w:val="278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8E36BA6" w14:textId="77777777" w:rsidR="00012D59" w:rsidRPr="00AC0E94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012D59" w:rsidRPr="00491993" w14:paraId="2FA57304" w14:textId="77777777" w:rsidTr="0068296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76B494D3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8BE6C39" w14:textId="77777777" w:rsidR="00012D59" w:rsidRPr="00AC0E9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0C4A8D11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23128E28" w14:textId="77777777" w:rsidR="00012D59" w:rsidRPr="00AC0E9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19E46B3A" w14:textId="77777777" w:rsidR="00012D59" w:rsidRPr="00AC0E9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6AF2499D" w14:textId="77777777" w:rsidR="00012D59" w:rsidRPr="00300B66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BFEF90E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012D59" w:rsidRPr="00491993" w14:paraId="3AB733AB" w14:textId="77777777" w:rsidTr="0068296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793A2DB3" w14:textId="77777777" w:rsidR="00012D59" w:rsidRPr="006478D8" w:rsidRDefault="00012D59" w:rsidP="0068296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47F836A5" w14:textId="77777777" w:rsidR="00012D59" w:rsidRPr="00104BC7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4683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18553348" w14:textId="77777777" w:rsidR="00012D59" w:rsidRPr="00E564B4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Introduction to Business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179D14BF" w14:textId="77777777" w:rsidR="00012D59" w:rsidRPr="00012D59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Active teaching 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003190B9" w14:textId="77777777" w:rsidR="00012D59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</w:t>
            </w:r>
            <w:r w:rsidR="00353135">
              <w:rPr>
                <w:rFonts w:ascii="Times New Roman" w:hAnsi="Times New Roman"/>
                <w:sz w:val="20"/>
                <w:szCs w:val="20"/>
              </w:rPr>
              <w:t>ics and Management</w:t>
            </w:r>
          </w:p>
          <w:p w14:paraId="0889B891" w14:textId="77777777" w:rsidR="00682965" w:rsidRPr="00006AF5" w:rsidRDefault="0068296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267A3E5D" w14:textId="77777777" w:rsidR="00012D59" w:rsidRPr="00050FD0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12D59" w:rsidRPr="00491993" w14:paraId="2E93FE46" w14:textId="77777777" w:rsidTr="0068296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2145F310" w14:textId="77777777" w:rsidR="00012D59" w:rsidRPr="006478D8" w:rsidRDefault="00012D59" w:rsidP="0068296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138A76FF" w14:textId="77777777" w:rsidR="00012D59" w:rsidRPr="00104BC7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4685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4203C15E" w14:textId="77777777" w:rsidR="00012D59" w:rsidRPr="00006AF5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Human Resource Management 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251E1DD9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0F6BDA7D" w14:textId="77777777" w:rsidR="00682965" w:rsidRDefault="0068296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7A999EB" w14:textId="77777777" w:rsidR="00012D59" w:rsidRPr="00006AF5" w:rsidRDefault="0068296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082A22B" w14:textId="77777777" w:rsidR="00012D59" w:rsidRPr="00050FD0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12D59" w:rsidRPr="00491993" w14:paraId="3432C489" w14:textId="77777777" w:rsidTr="0068296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7E8E952D" w14:textId="77777777" w:rsidR="00012D59" w:rsidRPr="006478D8" w:rsidRDefault="00012D59" w:rsidP="0068296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3EFDCB35" w14:textId="77777777" w:rsidR="00012D59" w:rsidRPr="00104BC7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4691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2969890C" w14:textId="77777777" w:rsidR="00012D59" w:rsidRPr="00006AF5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Team Management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50BB4E33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3CB3E740" w14:textId="77777777" w:rsidR="00682965" w:rsidRDefault="0068296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5CBB4B3B" w14:textId="77777777" w:rsidR="00012D59" w:rsidRPr="00006AF5" w:rsidRDefault="0068296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841ED21" w14:textId="77777777" w:rsidR="00012D59" w:rsidRPr="00050FD0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12D59" w:rsidRPr="00491993" w14:paraId="55591CCF" w14:textId="77777777" w:rsidTr="0068296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1AAA826E" w14:textId="77777777" w:rsidR="00012D59" w:rsidRPr="006478D8" w:rsidRDefault="00012D59" w:rsidP="0068296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1A5A7474" w14:textId="2E90CC73" w:rsidR="00012D59" w:rsidRPr="00104BC7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  <w:lang w:val="sr-Cyrl-CS"/>
              </w:rPr>
              <w:t>7</w:t>
            </w:r>
            <w:r w:rsidR="002E28F2">
              <w:rPr>
                <w:rFonts w:ascii="Times New Roman" w:hAnsi="Times New Roman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Cs w:val="20"/>
                <w:lang w:val="sr-Cyrl-CS"/>
              </w:rPr>
              <w:t>14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1B324C5A" w14:textId="77777777" w:rsidR="00012D59" w:rsidRPr="00006AF5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Human Resource Management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73A7D3BC" w14:textId="77777777" w:rsidR="00012D59" w:rsidRPr="00491993" w:rsidRDefault="00012D59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0872D899" w14:textId="77777777" w:rsidR="00012D59" w:rsidRPr="00006AF5" w:rsidRDefault="00353135" w:rsidP="00682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38EC1E74" w14:textId="77777777" w:rsidR="00012D59" w:rsidRPr="00050FD0" w:rsidRDefault="00012D59" w:rsidP="00682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012D59" w:rsidRPr="00491993" w14:paraId="2F30FF7E" w14:textId="77777777" w:rsidTr="00682965">
        <w:trPr>
          <w:cantSplit/>
          <w:trHeight w:val="332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6B314C7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012D59" w:rsidRPr="00006AF5" w14:paraId="25DEB5D5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05C65F84" w14:textId="77777777" w:rsidR="00012D59" w:rsidRPr="00491993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264AFD28" w14:textId="77777777" w:rsidR="00012D59" w:rsidRPr="00012D59" w:rsidRDefault="00012D59" w:rsidP="00012D59">
            <w:pP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012D59"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  <w:t>Đorđević, B</w:t>
            </w:r>
            <w:r w:rsidRPr="00012D59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 &amp; Radosavljević, M. (2024). Enterprise Economics. Niš: Faculty of Economics.</w:t>
            </w:r>
          </w:p>
        </w:tc>
      </w:tr>
      <w:tr w:rsidR="00012D59" w:rsidRPr="00006AF5" w14:paraId="73FDFB4D" w14:textId="77777777" w:rsidTr="00353135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6BF27F19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5102D04D" w14:textId="77777777" w:rsidR="00012D59" w:rsidRPr="00012D59" w:rsidRDefault="00012D59" w:rsidP="00012D59">
            <w:pP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012D59"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  <w:t>Đorđević, B</w:t>
            </w:r>
            <w:r w:rsidRPr="00012D59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 (2023). Human Resources Management. Niš: Faculty of Economics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012D59" w:rsidRPr="00006AF5" w14:paraId="7EE292C1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719EB74D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0EAE866" w14:textId="77777777" w:rsidR="00012D59" w:rsidRPr="00012D59" w:rsidRDefault="00012D59" w:rsidP="00012D59">
            <w:pP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012D59"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  <w:t>Đorđević, B.</w:t>
            </w:r>
            <w:r w:rsidRPr="00012D59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&amp; Marković, I. (2024). Human Resources Management in the Context of Globalization. Niš: Faculty of Economics.</w:t>
            </w:r>
          </w:p>
        </w:tc>
      </w:tr>
      <w:tr w:rsidR="00012D59" w:rsidRPr="00006AF5" w14:paraId="53BB2FB4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5524E023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02B77975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D47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Đorđević, B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Milanović Zbiljić, S., Radosavljević, M.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(2025).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Impact of the Digital Skills on Employability: Cross-Sectional Analysis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 </w:t>
            </w:r>
            <w:r w:rsidRPr="003D473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MDPI, ECONOMIES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>, 13 (7)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526D5">
              <w:rPr>
                <w:rFonts w:ascii="Times New Roman" w:hAnsi="Times New Roman"/>
                <w:sz w:val="20"/>
                <w:szCs w:val="20"/>
                <w:lang w:val="sr-Cyrl-CS"/>
              </w:rPr>
              <w:t>196-212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012D59" w:rsidRPr="00006AF5" w14:paraId="255B6D5B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4F22010E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68F5FCF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32D8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Milanović, S.,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D473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Đorđević, B.,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&amp; Marjanović, I. (2022). Determinants of Women’s Employment in the Region of Southern and Eastern Serbia: an Econometric Approach. </w:t>
            </w:r>
            <w:r w:rsidRPr="004532D8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Teme, XLVI</w:t>
            </w:r>
            <w:r w:rsidRPr="004532D8">
              <w:rPr>
                <w:rFonts w:ascii="Times New Roman" w:hAnsi="Times New Roman"/>
                <w:sz w:val="20"/>
                <w:szCs w:val="20"/>
                <w:lang w:val="en-GB"/>
              </w:rPr>
              <w:t>(4), 903−924.</w:t>
            </w:r>
          </w:p>
        </w:tc>
      </w:tr>
      <w:tr w:rsidR="00012D59" w:rsidRPr="00006AF5" w14:paraId="2DCF446A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3F7EF7C7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04F45E38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34F5">
              <w:rPr>
                <w:rFonts w:ascii="Times New Roman" w:hAnsi="Times New Roman"/>
                <w:sz w:val="20"/>
                <w:szCs w:val="20"/>
              </w:rPr>
              <w:t xml:space="preserve">Lepojevic, V., </w:t>
            </w:r>
            <w:r w:rsidRPr="004834F5">
              <w:rPr>
                <w:rFonts w:ascii="Times New Roman" w:hAnsi="Times New Roman"/>
                <w:b/>
                <w:sz w:val="20"/>
                <w:szCs w:val="20"/>
              </w:rPr>
              <w:t>Djordjevic, B</w:t>
            </w:r>
            <w:r w:rsidRPr="004834F5">
              <w:rPr>
                <w:rFonts w:ascii="Times New Roman" w:hAnsi="Times New Roman"/>
                <w:sz w:val="20"/>
                <w:szCs w:val="20"/>
              </w:rPr>
              <w:t xml:space="preserve">. &amp; Ivanovic-Djukic, M. (2018). Mediating Effects of Career Stages on Job Characteristics – Job Satisfaction Relationship. </w:t>
            </w:r>
            <w:r w:rsidRPr="000568BA">
              <w:rPr>
                <w:rFonts w:ascii="Times New Roman" w:hAnsi="Times New Roman"/>
                <w:i/>
                <w:sz w:val="20"/>
                <w:szCs w:val="20"/>
              </w:rPr>
              <w:t>Engineerics Economics,</w:t>
            </w:r>
            <w:r w:rsidRPr="004834F5">
              <w:rPr>
                <w:rFonts w:ascii="Times New Roman" w:hAnsi="Times New Roman"/>
                <w:sz w:val="20"/>
                <w:szCs w:val="20"/>
              </w:rPr>
              <w:t xml:space="preserve"> 29 (2), 215-225. </w:t>
            </w:r>
          </w:p>
        </w:tc>
      </w:tr>
      <w:tr w:rsidR="00012D59" w:rsidRPr="00006AF5" w14:paraId="11D7128C" w14:textId="77777777" w:rsidTr="00353135">
        <w:trPr>
          <w:cantSplit/>
          <w:trHeight w:val="340"/>
        </w:trPr>
        <w:tc>
          <w:tcPr>
            <w:tcW w:w="299" w:type="pct"/>
            <w:vAlign w:val="center"/>
          </w:tcPr>
          <w:p w14:paraId="03806796" w14:textId="77777777" w:rsidR="00012D59" w:rsidRPr="00006AF5" w:rsidRDefault="00012D59" w:rsidP="003531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0128722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D1FA8">
              <w:rPr>
                <w:rFonts w:ascii="Times New Roman" w:hAnsi="Times New Roman"/>
                <w:sz w:val="20"/>
                <w:szCs w:val="20"/>
              </w:rPr>
              <w:t xml:space="preserve">Berber, N., </w:t>
            </w:r>
            <w:r w:rsidRPr="00DD1FA8">
              <w:rPr>
                <w:rFonts w:ascii="Times New Roman" w:hAnsi="Times New Roman"/>
                <w:b/>
                <w:sz w:val="20"/>
                <w:szCs w:val="20"/>
              </w:rPr>
              <w:t>Đorđević. B</w:t>
            </w:r>
            <w:r w:rsidRPr="00DD1FA8">
              <w:rPr>
                <w:rFonts w:ascii="Times New Roman" w:hAnsi="Times New Roman"/>
                <w:sz w:val="20"/>
                <w:szCs w:val="20"/>
              </w:rPr>
              <w:t xml:space="preserve">. &amp; Milanović, S. (2018). Electronic Human Resource Management (eHRM): A New Concept for Digital Age. </w:t>
            </w:r>
            <w:r w:rsidRPr="000568BA">
              <w:rPr>
                <w:rFonts w:ascii="Times New Roman" w:hAnsi="Times New Roman"/>
                <w:i/>
                <w:sz w:val="20"/>
                <w:szCs w:val="20"/>
              </w:rPr>
              <w:t>Strategic Management</w:t>
            </w:r>
            <w:r w:rsidRPr="00DD1FA8">
              <w:rPr>
                <w:rFonts w:ascii="Times New Roman" w:hAnsi="Times New Roman"/>
                <w:sz w:val="20"/>
                <w:szCs w:val="20"/>
              </w:rPr>
              <w:t>, 23 (2), 22-32.</w:t>
            </w:r>
          </w:p>
        </w:tc>
      </w:tr>
      <w:tr w:rsidR="00012D59" w:rsidRPr="00491993" w14:paraId="31816830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2EF4D9E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012D59" w:rsidRPr="00491993" w14:paraId="68ED4C00" w14:textId="77777777" w:rsidTr="00682965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C86BF59" w14:textId="77777777" w:rsidR="00012D59" w:rsidRPr="00006AF5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97" w:type="pct"/>
            <w:gridSpan w:val="7"/>
            <w:vAlign w:val="center"/>
          </w:tcPr>
          <w:p w14:paraId="686795DE" w14:textId="77777777" w:rsidR="00012D59" w:rsidRPr="00162E80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012D59" w:rsidRPr="00491993" w14:paraId="133872E8" w14:textId="77777777" w:rsidTr="00682965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72897A7B" w14:textId="77777777" w:rsidR="00012D59" w:rsidRPr="00491993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1F2CC2C3" w14:textId="77777777" w:rsidR="00012D59" w:rsidRPr="00162E80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12D59" w:rsidRPr="00491993" w14:paraId="66BAA3B0" w14:textId="77777777" w:rsidTr="00682965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779CED5E" w14:textId="77777777" w:rsidR="00012D59" w:rsidRPr="00006AF5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2" w:type="pct"/>
            <w:gridSpan w:val="4"/>
            <w:vAlign w:val="center"/>
          </w:tcPr>
          <w:p w14:paraId="5A4B2D1A" w14:textId="77777777" w:rsidR="00012D59" w:rsidRPr="00162E80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1</w:t>
            </w:r>
          </w:p>
        </w:tc>
        <w:tc>
          <w:tcPr>
            <w:tcW w:w="1815" w:type="pct"/>
            <w:gridSpan w:val="3"/>
            <w:vAlign w:val="center"/>
          </w:tcPr>
          <w:p w14:paraId="110E2553" w14:textId="77777777" w:rsidR="00012D59" w:rsidRPr="00162E80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012D59" w:rsidRPr="00491993" w14:paraId="3F8DE380" w14:textId="77777777" w:rsidTr="00682965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21267C2B" w14:textId="77777777" w:rsidR="00012D59" w:rsidRPr="00A46902" w:rsidRDefault="00012D59" w:rsidP="00012D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7" w:type="pct"/>
            <w:gridSpan w:val="7"/>
            <w:vAlign w:val="center"/>
          </w:tcPr>
          <w:p w14:paraId="5C76404E" w14:textId="77777777" w:rsidR="00012D59" w:rsidRPr="00DC58ED" w:rsidRDefault="00067399" w:rsidP="00012D59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067399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 xml:space="preserve">a) Faculty of Economics, Ljubljana (SLO), TEMPUS Project JEP –41103-2006 (RS), from 01.06.2010. to 15.06.2010; b) </w:t>
            </w:r>
            <w:r w:rsidRPr="00067399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D. A. Tsenov Academy of Economics</w:t>
            </w:r>
            <w:r w:rsidRPr="00067399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, Svishtov (BG), Erasmus+ teach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ing</w:t>
            </w:r>
            <w:r w:rsidRPr="00067399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 xml:space="preserve"> mobility, 2019-1-RS01-KA103-000495, from 03.05.2022. to 07.05.2022.; c) Faculty of Economics, Varna, Erasmus+ teach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ing</w:t>
            </w:r>
            <w:r w:rsidRPr="00067399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 xml:space="preserve"> mobility, 2023-1-RS01-KA131-HED-000119613, from 19.05.2025. to 23.05.2025.</w:t>
            </w:r>
          </w:p>
        </w:tc>
      </w:tr>
    </w:tbl>
    <w:p w14:paraId="415D864F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2D59"/>
    <w:rsid w:val="0001328E"/>
    <w:rsid w:val="00020762"/>
    <w:rsid w:val="00050FD0"/>
    <w:rsid w:val="00067399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1D6A24"/>
    <w:rsid w:val="0024223F"/>
    <w:rsid w:val="00255F36"/>
    <w:rsid w:val="0027158D"/>
    <w:rsid w:val="0029060E"/>
    <w:rsid w:val="002A3E5D"/>
    <w:rsid w:val="002C5CB8"/>
    <w:rsid w:val="002D56E5"/>
    <w:rsid w:val="002E28F2"/>
    <w:rsid w:val="00320E5E"/>
    <w:rsid w:val="00341DE5"/>
    <w:rsid w:val="0035313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8296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A54A3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E3B03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2026-05-25T14:18:00Z</dcterms:created>
  <dcterms:modified xsi:type="dcterms:W3CDTF">2026-08-26T10:47:00Z</dcterms:modified>
</cp:coreProperties>
</file>